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B28" w:rsidRDefault="000717B5" w:rsidP="004A7758">
      <w:pPr>
        <w:rPr>
          <w:rFonts w:ascii="Montserrat Medium" w:hAnsi="Montserrat Medium"/>
          <w:color w:val="FFFFFF"/>
          <w:sz w:val="34"/>
          <w:szCs w:val="34"/>
          <w:lang w:val="nl-NL"/>
        </w:rPr>
      </w:pPr>
      <w:r>
        <w:rPr>
          <w:rFonts w:ascii="Montserrat Medium" w:hAnsi="Montserrat Medium"/>
          <w:color w:val="FFFFFF"/>
          <w:sz w:val="34"/>
          <w:szCs w:val="34"/>
          <w:lang w:val="nl-NL"/>
        </w:rPr>
        <w:t>ALGEMENE VOORWAARDEN</w:t>
      </w:r>
    </w:p>
    <w:p w:rsidR="00940EEF" w:rsidRDefault="00940EEF" w:rsidP="004A7758">
      <w:pPr>
        <w:rPr>
          <w:rFonts w:ascii="Montserrat Medium" w:hAnsi="Montserrat Medium"/>
          <w:color w:val="FFFFFF"/>
          <w:sz w:val="34"/>
          <w:szCs w:val="34"/>
          <w:lang w:val="nl-NL"/>
        </w:rPr>
      </w:pPr>
    </w:p>
    <w:p w:rsidR="00940EEF" w:rsidRDefault="00940EEF" w:rsidP="004A7758">
      <w:pPr>
        <w:rPr>
          <w:rFonts w:ascii="Montserrat Medium" w:hAnsi="Montserrat Medium"/>
          <w:color w:val="FFFFFF"/>
          <w:sz w:val="34"/>
          <w:szCs w:val="34"/>
          <w:lang w:val="nl-NL"/>
        </w:rPr>
      </w:pPr>
    </w:p>
    <w:p w:rsidR="00940EEF" w:rsidRDefault="00940EEF" w:rsidP="004A7758">
      <w:pPr>
        <w:rPr>
          <w:rFonts w:ascii="Montserrat Medium" w:hAnsi="Montserrat Medium"/>
          <w:color w:val="FFFFFF"/>
          <w:sz w:val="34"/>
          <w:szCs w:val="34"/>
          <w:lang w:val="nl-NL"/>
        </w:rPr>
      </w:pPr>
    </w:p>
    <w:p w:rsidR="00940EEF" w:rsidRDefault="00940EEF" w:rsidP="004A7758">
      <w:pPr>
        <w:rPr>
          <w:rFonts w:ascii="Montserrat Medium" w:hAnsi="Montserrat Medium"/>
          <w:color w:val="FFFFFF"/>
          <w:sz w:val="34"/>
          <w:szCs w:val="34"/>
          <w:lang w:val="nl-NL"/>
        </w:rPr>
      </w:pPr>
    </w:p>
    <w:p w:rsidR="00C6431C" w:rsidRDefault="00C6431C" w:rsidP="00940EEF">
      <w:pPr>
        <w:pStyle w:val="Basisalinea"/>
        <w:rPr>
          <w:rFonts w:ascii="Montserrat-SemiBold" w:hAnsi="Montserrat-SemiBold" w:cs="Montserrat-SemiBold"/>
          <w:b/>
          <w:bCs/>
          <w:color w:val="625B4B"/>
          <w:sz w:val="18"/>
          <w:szCs w:val="18"/>
        </w:rPr>
      </w:pPr>
    </w:p>
    <w:p w:rsidR="00F9231D" w:rsidRDefault="00F9231D" w:rsidP="00940EEF">
      <w:pPr>
        <w:pStyle w:val="Basisalinea"/>
        <w:rPr>
          <w:rFonts w:ascii="Montserrat-SemiBold" w:hAnsi="Montserrat-SemiBold" w:cs="Montserrat-SemiBold"/>
          <w:b/>
          <w:bCs/>
          <w:color w:val="625B4B"/>
          <w:sz w:val="18"/>
          <w:szCs w:val="18"/>
        </w:rPr>
      </w:pPr>
    </w:p>
    <w:p w:rsidR="00F9231D" w:rsidRDefault="00F9231D" w:rsidP="00940EEF">
      <w:pPr>
        <w:pStyle w:val="Basisalinea"/>
        <w:rPr>
          <w:rFonts w:ascii="Montserrat-SemiBold" w:hAnsi="Montserrat-SemiBold" w:cs="Montserrat-SemiBold"/>
          <w:b/>
          <w:bCs/>
          <w:color w:val="625B4B"/>
          <w:sz w:val="18"/>
          <w:szCs w:val="18"/>
        </w:rPr>
      </w:pPr>
    </w:p>
    <w:p w:rsidR="00F9231D" w:rsidRDefault="00F9231D" w:rsidP="00F9231D">
      <w:pPr>
        <w:pStyle w:val="Default"/>
      </w:pPr>
    </w:p>
    <w:p w:rsidR="00F9231D" w:rsidRDefault="00F9231D" w:rsidP="00F9231D">
      <w:pPr>
        <w:pStyle w:val="Default"/>
        <w:rPr>
          <w:sz w:val="22"/>
          <w:szCs w:val="22"/>
        </w:rPr>
      </w:pPr>
      <w:r>
        <w:rPr>
          <w:b/>
          <w:bCs/>
          <w:sz w:val="22"/>
          <w:szCs w:val="22"/>
        </w:rPr>
        <w:t xml:space="preserve">ALGEMENE BEPALINGEN </w:t>
      </w:r>
    </w:p>
    <w:p w:rsidR="00F9231D" w:rsidRDefault="00F9231D" w:rsidP="00F9231D">
      <w:pPr>
        <w:pStyle w:val="Default"/>
        <w:rPr>
          <w:b/>
          <w:bCs/>
          <w:sz w:val="22"/>
          <w:szCs w:val="22"/>
        </w:rPr>
      </w:pPr>
    </w:p>
    <w:p w:rsidR="00F9231D" w:rsidRDefault="00F9231D" w:rsidP="00F9231D">
      <w:pPr>
        <w:pStyle w:val="Default"/>
        <w:rPr>
          <w:sz w:val="22"/>
          <w:szCs w:val="22"/>
        </w:rPr>
      </w:pPr>
      <w:r>
        <w:rPr>
          <w:b/>
          <w:bCs/>
          <w:sz w:val="22"/>
          <w:szCs w:val="22"/>
        </w:rPr>
        <w:t xml:space="preserve">Artikel 1 – hoedanigheid </w:t>
      </w:r>
    </w:p>
    <w:p w:rsidR="00F9231D" w:rsidRDefault="00F9231D" w:rsidP="00F9231D">
      <w:pPr>
        <w:pStyle w:val="Default"/>
        <w:rPr>
          <w:sz w:val="22"/>
          <w:szCs w:val="22"/>
        </w:rPr>
      </w:pPr>
      <w:r>
        <w:rPr>
          <w:sz w:val="22"/>
          <w:szCs w:val="22"/>
        </w:rPr>
        <w:t xml:space="preserve">De webshop </w:t>
      </w:r>
      <w:r>
        <w:rPr>
          <w:sz w:val="22"/>
          <w:szCs w:val="22"/>
        </w:rPr>
        <w:t>Stad Wervik</w:t>
      </w:r>
      <w:r>
        <w:rPr>
          <w:sz w:val="22"/>
          <w:szCs w:val="22"/>
        </w:rPr>
        <w:t xml:space="preserve"> is het online verkooppunt van </w:t>
      </w:r>
      <w:r>
        <w:rPr>
          <w:sz w:val="22"/>
          <w:szCs w:val="22"/>
        </w:rPr>
        <w:t>Stad Wervik</w:t>
      </w:r>
      <w:r>
        <w:rPr>
          <w:sz w:val="22"/>
          <w:szCs w:val="22"/>
        </w:rPr>
        <w:t xml:space="preserve">. </w:t>
      </w:r>
      <w:r>
        <w:rPr>
          <w:sz w:val="22"/>
          <w:szCs w:val="22"/>
        </w:rPr>
        <w:t>De stad</w:t>
      </w:r>
      <w:r>
        <w:rPr>
          <w:sz w:val="22"/>
          <w:szCs w:val="22"/>
        </w:rPr>
        <w:t xml:space="preserve"> handelt als organisator voor de eigen activiteiten, cursussen, evenementen en voorstellingen. </w:t>
      </w:r>
    </w:p>
    <w:p w:rsidR="00F9231D" w:rsidRDefault="00F9231D" w:rsidP="00F9231D">
      <w:pPr>
        <w:pStyle w:val="Default"/>
        <w:rPr>
          <w:sz w:val="22"/>
          <w:szCs w:val="22"/>
        </w:rPr>
      </w:pPr>
      <w:r>
        <w:rPr>
          <w:b/>
          <w:bCs/>
          <w:sz w:val="22"/>
          <w:szCs w:val="22"/>
        </w:rPr>
        <w:t xml:space="preserve">Artikel 2 – betalingswijze </w:t>
      </w:r>
    </w:p>
    <w:p w:rsidR="00F9231D" w:rsidRDefault="00F9231D" w:rsidP="00F9231D">
      <w:pPr>
        <w:pStyle w:val="Default"/>
        <w:rPr>
          <w:sz w:val="22"/>
          <w:szCs w:val="22"/>
        </w:rPr>
      </w:pPr>
      <w:r>
        <w:rPr>
          <w:sz w:val="22"/>
          <w:szCs w:val="22"/>
        </w:rPr>
        <w:t xml:space="preserve">Artikelen geboekt via de webshop </w:t>
      </w:r>
      <w:r>
        <w:rPr>
          <w:sz w:val="22"/>
          <w:szCs w:val="22"/>
        </w:rPr>
        <w:t>Stad Wervik</w:t>
      </w:r>
      <w:r>
        <w:rPr>
          <w:sz w:val="22"/>
          <w:szCs w:val="22"/>
        </w:rPr>
        <w:t xml:space="preserve"> worden onmiddellijk betaald via online banktransactie en betaling via </w:t>
      </w:r>
      <w:proofErr w:type="spellStart"/>
      <w:r>
        <w:rPr>
          <w:sz w:val="22"/>
          <w:szCs w:val="22"/>
        </w:rPr>
        <w:t>debetkaart</w:t>
      </w:r>
      <w:proofErr w:type="spellEnd"/>
      <w:r>
        <w:rPr>
          <w:sz w:val="22"/>
          <w:szCs w:val="22"/>
        </w:rPr>
        <w:t xml:space="preserve">. De juiste gegevens (rekeningnummer, referentienummer bestelling, te betalen bedrag, bestemmeling enz.) staan vermeld in het scherm dat verschijnt wanneer de banktransactie plaatsvindt en vooraleer je de kaart in de kaartlezer stopt. Betalingen dienen onmiddellijk te gebeuren, indien er niet onmiddellijk wordt betaald, wordt de bestelling automatisch geannuleerd. </w:t>
      </w:r>
    </w:p>
    <w:p w:rsidR="00F9231D" w:rsidRDefault="00F9231D" w:rsidP="00F9231D">
      <w:pPr>
        <w:pStyle w:val="Default"/>
        <w:rPr>
          <w:sz w:val="22"/>
          <w:szCs w:val="22"/>
        </w:rPr>
      </w:pPr>
      <w:r>
        <w:rPr>
          <w:sz w:val="22"/>
          <w:szCs w:val="22"/>
        </w:rPr>
        <w:t xml:space="preserve">Artikelen gekocht via de balie van de deelnemende diensten worden ter plaatse betaald (cash of via bancontact) </w:t>
      </w:r>
    </w:p>
    <w:p w:rsidR="00F9231D" w:rsidRDefault="00F9231D" w:rsidP="00F9231D">
      <w:pPr>
        <w:pStyle w:val="Default"/>
        <w:rPr>
          <w:sz w:val="22"/>
          <w:szCs w:val="22"/>
        </w:rPr>
      </w:pPr>
      <w:r>
        <w:rPr>
          <w:b/>
          <w:bCs/>
          <w:sz w:val="22"/>
          <w:szCs w:val="22"/>
        </w:rPr>
        <w:t xml:space="preserve">Artikel 3 – kosten webshop </w:t>
      </w:r>
    </w:p>
    <w:p w:rsidR="00F9231D" w:rsidRDefault="00F9231D" w:rsidP="00F9231D">
      <w:pPr>
        <w:pStyle w:val="Default"/>
        <w:rPr>
          <w:sz w:val="22"/>
          <w:szCs w:val="22"/>
        </w:rPr>
      </w:pPr>
      <w:r>
        <w:rPr>
          <w:sz w:val="22"/>
          <w:szCs w:val="22"/>
        </w:rPr>
        <w:t xml:space="preserve">Er worden geen administratieve kosten aangerekend voor een betalingstransactie. </w:t>
      </w:r>
    </w:p>
    <w:p w:rsidR="00F9231D" w:rsidRDefault="00F9231D" w:rsidP="00F9231D">
      <w:pPr>
        <w:pStyle w:val="Default"/>
        <w:rPr>
          <w:sz w:val="22"/>
          <w:szCs w:val="22"/>
        </w:rPr>
      </w:pPr>
      <w:r>
        <w:rPr>
          <w:b/>
          <w:bCs/>
          <w:sz w:val="22"/>
          <w:szCs w:val="22"/>
        </w:rPr>
        <w:t xml:space="preserve">Artikel 4 – terugbetaling </w:t>
      </w:r>
    </w:p>
    <w:p w:rsidR="00F9231D" w:rsidRDefault="00F9231D" w:rsidP="00F9231D">
      <w:pPr>
        <w:pStyle w:val="Default"/>
        <w:rPr>
          <w:sz w:val="22"/>
          <w:szCs w:val="22"/>
        </w:rPr>
      </w:pPr>
      <w:r>
        <w:rPr>
          <w:sz w:val="22"/>
          <w:szCs w:val="22"/>
        </w:rPr>
        <w:t xml:space="preserve">Uitgezonderd bijzondere voorwaarden bepaald in de wet worden tickets niet omgeruild of terugbetaald. </w:t>
      </w:r>
    </w:p>
    <w:p w:rsidR="00F9231D" w:rsidRDefault="00F9231D" w:rsidP="00F9231D">
      <w:pPr>
        <w:pStyle w:val="Basisalinea"/>
        <w:rPr>
          <w:rFonts w:ascii="Montserrat-SemiBold" w:hAnsi="Montserrat-SemiBold" w:cs="Montserrat-SemiBold"/>
          <w:b/>
          <w:bCs/>
          <w:color w:val="625B4B"/>
          <w:sz w:val="18"/>
          <w:szCs w:val="18"/>
        </w:rPr>
      </w:pPr>
      <w:r>
        <w:rPr>
          <w:sz w:val="22"/>
          <w:szCs w:val="22"/>
        </w:rPr>
        <w:t xml:space="preserve">Indien er onvoldoende belangstelling is of bij annulering door het gezelschap, kan een voorstelling, activiteit of cursus worden geannuleerd. Als </w:t>
      </w:r>
      <w:r>
        <w:rPr>
          <w:sz w:val="22"/>
          <w:szCs w:val="22"/>
        </w:rPr>
        <w:t>Stad Wervik</w:t>
      </w:r>
      <w:r>
        <w:rPr>
          <w:sz w:val="22"/>
          <w:szCs w:val="22"/>
        </w:rPr>
        <w:t xml:space="preserve"> zelf een voorstelling of activiteit annuleert, wordt het betaalde bedrag terugbetaald. Je wordt dan gecontacteerd door </w:t>
      </w:r>
      <w:r>
        <w:rPr>
          <w:sz w:val="22"/>
          <w:szCs w:val="22"/>
        </w:rPr>
        <w:t>Stad Wervik</w:t>
      </w:r>
      <w:r>
        <w:rPr>
          <w:sz w:val="22"/>
          <w:szCs w:val="22"/>
        </w:rPr>
        <w:t>.</w:t>
      </w:r>
    </w:p>
    <w:p w:rsidR="00F9231D" w:rsidRDefault="00F9231D" w:rsidP="00F9231D">
      <w:pPr>
        <w:pStyle w:val="Default"/>
        <w:rPr>
          <w:sz w:val="22"/>
          <w:szCs w:val="22"/>
        </w:rPr>
      </w:pPr>
      <w:r>
        <w:rPr>
          <w:b/>
          <w:bCs/>
          <w:sz w:val="22"/>
          <w:szCs w:val="22"/>
        </w:rPr>
        <w:t xml:space="preserve">Artikel 5 – (E-) tickets/inschrijvingsbewijzen </w:t>
      </w:r>
    </w:p>
    <w:p w:rsidR="00F9231D" w:rsidRDefault="00F9231D" w:rsidP="00F9231D">
      <w:pPr>
        <w:pStyle w:val="Default"/>
        <w:rPr>
          <w:sz w:val="22"/>
          <w:szCs w:val="22"/>
        </w:rPr>
      </w:pPr>
      <w:r>
        <w:rPr>
          <w:sz w:val="22"/>
          <w:szCs w:val="22"/>
        </w:rPr>
        <w:t xml:space="preserve">Na de betalingsbevestiging worden de e-tickets of het inschrijvingsbewijs per e-mail verstuurd. Deze e-tickets of inschrijvingsbewijzen zijn in pdf-formaat. E-tickets zijn voorzien van een barcode en dienen te worden meegebracht naar de activiteit als bewijs van betaling en toegang. </w:t>
      </w:r>
    </w:p>
    <w:p w:rsidR="00F9231D" w:rsidRDefault="00F9231D" w:rsidP="00F9231D">
      <w:pPr>
        <w:pStyle w:val="Default"/>
        <w:rPr>
          <w:sz w:val="22"/>
          <w:szCs w:val="22"/>
        </w:rPr>
      </w:pPr>
      <w:r>
        <w:rPr>
          <w:sz w:val="22"/>
          <w:szCs w:val="22"/>
        </w:rPr>
        <w:t xml:space="preserve">Aan het loket worden in sommige gevallen nog voorgedrukte tickets verkocht die geen barcode bevatten. Ook deze dienen meegebracht te worden naar de activiteit als bewijs van betaling en toegang. </w:t>
      </w:r>
    </w:p>
    <w:p w:rsidR="00F9231D" w:rsidRDefault="00F9231D" w:rsidP="00F9231D">
      <w:pPr>
        <w:pStyle w:val="Default"/>
        <w:rPr>
          <w:sz w:val="22"/>
          <w:szCs w:val="22"/>
        </w:rPr>
      </w:pPr>
      <w:r>
        <w:rPr>
          <w:b/>
          <w:bCs/>
          <w:sz w:val="22"/>
          <w:szCs w:val="22"/>
        </w:rPr>
        <w:t xml:space="preserve">Artikel 6 – misbruik </w:t>
      </w:r>
    </w:p>
    <w:p w:rsidR="00F9231D" w:rsidRDefault="00F9231D" w:rsidP="00F9231D">
      <w:pPr>
        <w:pStyle w:val="Default"/>
        <w:rPr>
          <w:sz w:val="22"/>
          <w:szCs w:val="22"/>
        </w:rPr>
      </w:pPr>
      <w:r>
        <w:rPr>
          <w:sz w:val="22"/>
          <w:szCs w:val="22"/>
        </w:rPr>
        <w:t xml:space="preserve">De kopers van producten uit de webshop van </w:t>
      </w:r>
      <w:r>
        <w:rPr>
          <w:sz w:val="22"/>
          <w:szCs w:val="22"/>
        </w:rPr>
        <w:t>Stad Wervik</w:t>
      </w:r>
      <w:r>
        <w:rPr>
          <w:sz w:val="22"/>
          <w:szCs w:val="22"/>
        </w:rPr>
        <w:t xml:space="preserve"> mogen deze niet doorverkopen aan woekerprijzen. Een woekerprijs is elke prijs boven de officiële verkoopprijs vastgelegd door het </w:t>
      </w:r>
      <w:r>
        <w:rPr>
          <w:sz w:val="22"/>
          <w:szCs w:val="22"/>
        </w:rPr>
        <w:t>Stad Wervik</w:t>
      </w:r>
      <w:r>
        <w:rPr>
          <w:sz w:val="22"/>
          <w:szCs w:val="22"/>
        </w:rPr>
        <w:t xml:space="preserve">. Als producten toch worden doorverkocht aan woekerprijzen, dan loopt de koper het risico de toegang tot de bewuste activiteit te worden ontzegd. </w:t>
      </w:r>
    </w:p>
    <w:p w:rsidR="00F9231D" w:rsidRDefault="00F9231D" w:rsidP="00F9231D">
      <w:pPr>
        <w:pStyle w:val="Default"/>
        <w:rPr>
          <w:sz w:val="22"/>
          <w:szCs w:val="22"/>
        </w:rPr>
      </w:pPr>
      <w:r>
        <w:rPr>
          <w:b/>
          <w:bCs/>
          <w:sz w:val="22"/>
          <w:szCs w:val="22"/>
        </w:rPr>
        <w:t xml:space="preserve">Artikel 7 – persoonsgegevens </w:t>
      </w:r>
    </w:p>
    <w:p w:rsidR="00F9231D" w:rsidRDefault="00F9231D" w:rsidP="00F9231D">
      <w:pPr>
        <w:pStyle w:val="Default"/>
        <w:rPr>
          <w:sz w:val="22"/>
          <w:szCs w:val="22"/>
        </w:rPr>
      </w:pPr>
      <w:r>
        <w:rPr>
          <w:sz w:val="22"/>
          <w:szCs w:val="22"/>
        </w:rPr>
        <w:t xml:space="preserve">De informatie die door </w:t>
      </w:r>
      <w:r>
        <w:rPr>
          <w:sz w:val="22"/>
          <w:szCs w:val="22"/>
        </w:rPr>
        <w:t>Stad Wervik</w:t>
      </w:r>
      <w:r>
        <w:rPr>
          <w:sz w:val="22"/>
          <w:szCs w:val="22"/>
        </w:rPr>
        <w:t xml:space="preserve"> op het moment van de reservering wordt verzameld, kan voor eigen promotiedoeleinden worden gebruikt. Die gegevens worden nooit aan derden doorgegeven. De door jou opgegeven persoonsgegevens worden eveneens bijgehouden om interne controles te kunnen uitvoeren. </w:t>
      </w:r>
    </w:p>
    <w:p w:rsidR="00F9231D" w:rsidRDefault="00F9231D" w:rsidP="00F9231D">
      <w:pPr>
        <w:pStyle w:val="Default"/>
        <w:rPr>
          <w:sz w:val="22"/>
          <w:szCs w:val="22"/>
        </w:rPr>
      </w:pPr>
      <w:r>
        <w:rPr>
          <w:b/>
          <w:bCs/>
          <w:sz w:val="22"/>
          <w:szCs w:val="22"/>
        </w:rPr>
        <w:t xml:space="preserve">WETTELIJKE BEPALINGEN </w:t>
      </w:r>
    </w:p>
    <w:p w:rsidR="00F9231D" w:rsidRDefault="00F9231D" w:rsidP="00F9231D">
      <w:pPr>
        <w:pStyle w:val="Default"/>
        <w:rPr>
          <w:b/>
          <w:bCs/>
          <w:sz w:val="22"/>
          <w:szCs w:val="22"/>
        </w:rPr>
      </w:pPr>
    </w:p>
    <w:p w:rsidR="00F9231D" w:rsidRDefault="00F9231D" w:rsidP="00F9231D">
      <w:pPr>
        <w:pStyle w:val="Default"/>
        <w:rPr>
          <w:b/>
          <w:bCs/>
          <w:sz w:val="22"/>
          <w:szCs w:val="22"/>
        </w:rPr>
      </w:pPr>
    </w:p>
    <w:p w:rsidR="00F9231D" w:rsidRDefault="00F9231D" w:rsidP="00F9231D">
      <w:pPr>
        <w:pStyle w:val="Default"/>
        <w:rPr>
          <w:b/>
          <w:bCs/>
          <w:sz w:val="22"/>
          <w:szCs w:val="22"/>
        </w:rPr>
      </w:pPr>
    </w:p>
    <w:p w:rsidR="00F9231D" w:rsidRDefault="00F9231D" w:rsidP="00F9231D">
      <w:pPr>
        <w:pStyle w:val="Default"/>
        <w:rPr>
          <w:b/>
          <w:bCs/>
          <w:sz w:val="22"/>
          <w:szCs w:val="22"/>
        </w:rPr>
      </w:pPr>
    </w:p>
    <w:p w:rsidR="00F9231D" w:rsidRDefault="00F9231D" w:rsidP="00F9231D">
      <w:pPr>
        <w:pStyle w:val="Default"/>
        <w:rPr>
          <w:b/>
          <w:bCs/>
          <w:sz w:val="22"/>
          <w:szCs w:val="22"/>
        </w:rPr>
      </w:pPr>
    </w:p>
    <w:p w:rsidR="00F9231D" w:rsidRDefault="00F9231D" w:rsidP="00F9231D">
      <w:pPr>
        <w:pStyle w:val="Default"/>
        <w:rPr>
          <w:b/>
          <w:bCs/>
          <w:sz w:val="22"/>
          <w:szCs w:val="22"/>
        </w:rPr>
      </w:pPr>
    </w:p>
    <w:p w:rsidR="00F9231D" w:rsidRDefault="00F9231D" w:rsidP="00F9231D">
      <w:pPr>
        <w:pStyle w:val="Default"/>
        <w:rPr>
          <w:b/>
          <w:bCs/>
          <w:sz w:val="22"/>
          <w:szCs w:val="22"/>
        </w:rPr>
      </w:pPr>
    </w:p>
    <w:p w:rsidR="00F9231D" w:rsidRDefault="00F9231D" w:rsidP="00F9231D">
      <w:pPr>
        <w:pStyle w:val="Default"/>
        <w:rPr>
          <w:b/>
          <w:bCs/>
          <w:sz w:val="22"/>
          <w:szCs w:val="22"/>
        </w:rPr>
      </w:pPr>
    </w:p>
    <w:p w:rsidR="00F9231D" w:rsidRDefault="00F9231D" w:rsidP="00F9231D">
      <w:pPr>
        <w:pStyle w:val="Default"/>
        <w:rPr>
          <w:sz w:val="22"/>
          <w:szCs w:val="22"/>
        </w:rPr>
      </w:pPr>
      <w:r>
        <w:rPr>
          <w:b/>
          <w:bCs/>
          <w:sz w:val="22"/>
          <w:szCs w:val="22"/>
        </w:rPr>
        <w:t xml:space="preserve">Artikel 8 </w:t>
      </w:r>
    </w:p>
    <w:p w:rsidR="00F9231D" w:rsidRDefault="00F9231D" w:rsidP="00F9231D">
      <w:pPr>
        <w:pStyle w:val="Default"/>
        <w:rPr>
          <w:sz w:val="22"/>
          <w:szCs w:val="22"/>
        </w:rPr>
      </w:pPr>
      <w:r>
        <w:rPr>
          <w:sz w:val="22"/>
          <w:szCs w:val="22"/>
        </w:rPr>
        <w:t xml:space="preserve">Zoals voorzien door de wet beschikt een koper na ontvangst van de tickets over een periode van veertien werkdagen om de aankoop te annuleren of een fout in de bestelling door te geven. De koper kan dit uitsluitend melden via aangetekende zending én voor het evenement heeft plaatsgevonden. In geval van annulering behoudt de gemeente zich het recht om aan de koper de administratieve kosten en/of reservatiekosten terug te eisen. </w:t>
      </w:r>
    </w:p>
    <w:p w:rsidR="00F9231D" w:rsidRDefault="00F9231D" w:rsidP="00F9231D">
      <w:pPr>
        <w:pStyle w:val="Default"/>
        <w:rPr>
          <w:sz w:val="22"/>
          <w:szCs w:val="22"/>
        </w:rPr>
      </w:pPr>
      <w:r>
        <w:rPr>
          <w:b/>
          <w:bCs/>
          <w:sz w:val="22"/>
          <w:szCs w:val="22"/>
        </w:rPr>
        <w:t xml:space="preserve">Artikel 9 </w:t>
      </w:r>
    </w:p>
    <w:p w:rsidR="00F9231D" w:rsidRDefault="00F9231D" w:rsidP="00F9231D">
      <w:pPr>
        <w:pStyle w:val="Default"/>
        <w:rPr>
          <w:sz w:val="22"/>
          <w:szCs w:val="22"/>
        </w:rPr>
      </w:pPr>
      <w:r>
        <w:rPr>
          <w:sz w:val="22"/>
          <w:szCs w:val="22"/>
        </w:rPr>
        <w:t xml:space="preserve">De natuurlijke of niet-natuurlijke persoon die de reservering maakt, wordt beschouwd als enige verantwoordelijke voor deze reservering en de betaling ervan. </w:t>
      </w:r>
    </w:p>
    <w:p w:rsidR="00F9231D" w:rsidRDefault="00F9231D" w:rsidP="00F9231D">
      <w:pPr>
        <w:pStyle w:val="Default"/>
        <w:rPr>
          <w:sz w:val="22"/>
          <w:szCs w:val="22"/>
        </w:rPr>
      </w:pPr>
      <w:r>
        <w:rPr>
          <w:b/>
          <w:bCs/>
          <w:sz w:val="22"/>
          <w:szCs w:val="22"/>
        </w:rPr>
        <w:t xml:space="preserve">Artikel 10 </w:t>
      </w:r>
    </w:p>
    <w:p w:rsidR="00F9231D" w:rsidRDefault="00F9231D" w:rsidP="00F9231D">
      <w:pPr>
        <w:pStyle w:val="Default"/>
        <w:rPr>
          <w:sz w:val="22"/>
          <w:szCs w:val="22"/>
        </w:rPr>
      </w:pPr>
      <w:r>
        <w:rPr>
          <w:sz w:val="22"/>
          <w:szCs w:val="22"/>
        </w:rPr>
        <w:t xml:space="preserve">Rekening houdende met de wettelijke bepalingen inzake artistiek en industrieel eigendom, zullen alle modellen van tickets, grafische ontwerpen en informaticasoftware die door </w:t>
      </w:r>
      <w:r>
        <w:rPr>
          <w:sz w:val="22"/>
          <w:szCs w:val="22"/>
        </w:rPr>
        <w:t>Stad Wervik</w:t>
      </w:r>
      <w:r>
        <w:rPr>
          <w:sz w:val="22"/>
          <w:szCs w:val="22"/>
        </w:rPr>
        <w:t xml:space="preserve"> werden ontwikkeld, haar enig eigendom blijven en mogen ze in geen enkel geval worden hergebruikt of nagemaakt. </w:t>
      </w:r>
    </w:p>
    <w:p w:rsidR="00F9231D" w:rsidRDefault="00F9231D" w:rsidP="00F9231D">
      <w:pPr>
        <w:pStyle w:val="Default"/>
        <w:rPr>
          <w:sz w:val="22"/>
          <w:szCs w:val="22"/>
        </w:rPr>
      </w:pPr>
      <w:r>
        <w:rPr>
          <w:b/>
          <w:bCs/>
          <w:sz w:val="22"/>
          <w:szCs w:val="22"/>
        </w:rPr>
        <w:t xml:space="preserve">Artikel 11 </w:t>
      </w:r>
    </w:p>
    <w:p w:rsidR="00C6431C" w:rsidRPr="006D3992" w:rsidRDefault="00ED67CD" w:rsidP="00F9231D">
      <w:pPr>
        <w:pStyle w:val="Basisalinea"/>
        <w:rPr>
          <w:rFonts w:ascii="Montserrat-SemiBold" w:hAnsi="Montserrat-SemiBold" w:cs="Montserrat-SemiBold"/>
          <w:b/>
          <w:bCs/>
          <w:color w:val="625B4B"/>
          <w:sz w:val="18"/>
          <w:szCs w:val="18"/>
        </w:rPr>
      </w:pPr>
      <w:r>
        <w:rPr>
          <w:rFonts w:ascii="Montserrat-SemiBold" w:hAnsi="Montserrat-SemiBold" w:cs="Montserrat-SemiBold"/>
          <w:b/>
          <w:bCs/>
          <w:noProof/>
          <w:color w:val="625B4B"/>
          <w:sz w:val="18"/>
          <w:szCs w:val="18"/>
          <w:lang w:val="nl-BE" w:eastAsia="nl-BE"/>
        </w:rPr>
        <mc:AlternateContent>
          <mc:Choice Requires="wps">
            <w:drawing>
              <wp:anchor distT="0" distB="0" distL="114300" distR="114300" simplePos="0" relativeHeight="251657728" behindDoc="0" locked="0" layoutInCell="1" allowOverlap="1">
                <wp:simplePos x="0" y="0"/>
                <wp:positionH relativeFrom="margin">
                  <wp:posOffset>-11502</wp:posOffset>
                </wp:positionH>
                <wp:positionV relativeFrom="page">
                  <wp:posOffset>9097861</wp:posOffset>
                </wp:positionV>
                <wp:extent cx="6032500" cy="1317625"/>
                <wp:effectExtent l="0" t="0" r="6350" b="15875"/>
                <wp:wrapTight wrapText="bothSides">
                  <wp:wrapPolygon edited="0">
                    <wp:start x="0" y="0"/>
                    <wp:lineTo x="0" y="21548"/>
                    <wp:lineTo x="21555" y="21548"/>
                    <wp:lineTo x="21555"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31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7EE" w:rsidRPr="002A67EE" w:rsidRDefault="00ED67CD" w:rsidP="00C5170F">
                            <w:pPr>
                              <w:pStyle w:val="Basistekst"/>
                              <w:tabs>
                                <w:tab w:val="left" w:pos="2410"/>
                                <w:tab w:val="left" w:pos="2600"/>
                                <w:tab w:val="left" w:pos="5100"/>
                              </w:tabs>
                              <w:jc w:val="center"/>
                              <w:rPr>
                                <w:rFonts w:ascii="Montserrat-Regular" w:hAnsi="Montserrat-Regular" w:cs="Montserrat-Regular"/>
                                <w:color w:val="625B4B"/>
                                <w:spacing w:val="0"/>
                                <w:sz w:val="16"/>
                                <w:szCs w:val="16"/>
                              </w:rPr>
                            </w:pPr>
                            <w:r>
                              <w:rPr>
                                <w:rFonts w:ascii="Montserrat-Regular" w:hAnsi="Montserrat-Regular" w:cs="Montserrat-Regular"/>
                                <w:color w:val="625B4B"/>
                                <w:spacing w:val="0"/>
                                <w:sz w:val="16"/>
                                <w:szCs w:val="16"/>
                              </w:rPr>
                              <w:t>Stad</w:t>
                            </w:r>
                            <w:r w:rsidR="00C5170F">
                              <w:rPr>
                                <w:rFonts w:ascii="Montserrat-Regular" w:hAnsi="Montserrat-Regular" w:cs="Montserrat-Regular"/>
                                <w:color w:val="625B4B"/>
                                <w:spacing w:val="0"/>
                                <w:sz w:val="16"/>
                                <w:szCs w:val="16"/>
                              </w:rPr>
                              <w:t>sbestuur</w:t>
                            </w:r>
                            <w:r>
                              <w:rPr>
                                <w:rFonts w:ascii="Montserrat-Regular" w:hAnsi="Montserrat-Regular" w:cs="Montserrat-Regular"/>
                                <w:color w:val="625B4B"/>
                                <w:spacing w:val="0"/>
                                <w:sz w:val="16"/>
                                <w:szCs w:val="16"/>
                              </w:rPr>
                              <w:t xml:space="preserve"> Wervik</w:t>
                            </w:r>
                          </w:p>
                          <w:p w:rsidR="00C5170F" w:rsidRDefault="002A67EE" w:rsidP="00C5170F">
                            <w:pPr>
                              <w:pStyle w:val="Basistekst"/>
                              <w:tabs>
                                <w:tab w:val="left" w:pos="2410"/>
                                <w:tab w:val="left" w:pos="2600"/>
                                <w:tab w:val="left" w:pos="5100"/>
                              </w:tabs>
                              <w:jc w:val="center"/>
                              <w:rPr>
                                <w:rFonts w:ascii="Montserrat-Regular" w:hAnsi="Montserrat-Regular" w:cs="Montserrat-Regular"/>
                                <w:color w:val="625B4B"/>
                                <w:spacing w:val="0"/>
                                <w:sz w:val="16"/>
                                <w:szCs w:val="16"/>
                              </w:rPr>
                            </w:pPr>
                            <w:r w:rsidRPr="002A67EE">
                              <w:rPr>
                                <w:rFonts w:ascii="Montserrat-Regular" w:hAnsi="Montserrat-Regular" w:cs="Montserrat-Regular"/>
                                <w:color w:val="625B4B"/>
                                <w:spacing w:val="0"/>
                                <w:sz w:val="16"/>
                                <w:szCs w:val="16"/>
                              </w:rPr>
                              <w:t>Sint-Maartensplein 16</w:t>
                            </w:r>
                          </w:p>
                          <w:p w:rsidR="00C5170F" w:rsidRDefault="00ED67CD" w:rsidP="00C5170F">
                            <w:pPr>
                              <w:pStyle w:val="Basistekst"/>
                              <w:tabs>
                                <w:tab w:val="left" w:pos="2410"/>
                                <w:tab w:val="left" w:pos="2600"/>
                                <w:tab w:val="left" w:pos="5100"/>
                              </w:tabs>
                              <w:jc w:val="center"/>
                              <w:rPr>
                                <w:rFonts w:ascii="Montserrat-Regular" w:hAnsi="Montserrat-Regular" w:cs="Montserrat-Regular"/>
                                <w:color w:val="625B4B"/>
                                <w:spacing w:val="0"/>
                                <w:sz w:val="16"/>
                                <w:szCs w:val="16"/>
                              </w:rPr>
                            </w:pPr>
                            <w:r>
                              <w:rPr>
                                <w:rFonts w:ascii="Montserrat-Regular" w:hAnsi="Montserrat-Regular" w:cs="Montserrat-Regular"/>
                                <w:color w:val="625B4B"/>
                                <w:sz w:val="16"/>
                                <w:szCs w:val="16"/>
                              </w:rPr>
                              <w:t>8940 Wervik</w:t>
                            </w:r>
                          </w:p>
                          <w:p w:rsidR="00C5170F" w:rsidRDefault="00C5170F" w:rsidP="00C5170F">
                            <w:pPr>
                              <w:pStyle w:val="Basistekst"/>
                              <w:tabs>
                                <w:tab w:val="left" w:pos="2410"/>
                                <w:tab w:val="left" w:pos="2600"/>
                                <w:tab w:val="left" w:pos="5100"/>
                              </w:tabs>
                              <w:jc w:val="center"/>
                              <w:rPr>
                                <w:rFonts w:ascii="Montserrat-Regular" w:hAnsi="Montserrat-Regular" w:cs="Montserrat-Regular"/>
                                <w:color w:val="625B4B"/>
                                <w:sz w:val="16"/>
                                <w:szCs w:val="16"/>
                              </w:rPr>
                            </w:pPr>
                            <w:r>
                              <w:rPr>
                                <w:rFonts w:ascii="Montserrat-Regular" w:hAnsi="Montserrat-Regular" w:cs="Montserrat-Regular"/>
                                <w:color w:val="625B4B"/>
                                <w:spacing w:val="0"/>
                                <w:sz w:val="16"/>
                                <w:szCs w:val="16"/>
                              </w:rPr>
                              <w:t>Tel.: 056 95 24 60</w:t>
                            </w:r>
                          </w:p>
                          <w:p w:rsidR="002A67EE" w:rsidRDefault="00ED67CD" w:rsidP="00C5170F">
                            <w:pPr>
                              <w:pStyle w:val="Basistekst"/>
                              <w:tabs>
                                <w:tab w:val="left" w:pos="2410"/>
                                <w:tab w:val="left" w:pos="2600"/>
                                <w:tab w:val="left" w:pos="5100"/>
                              </w:tabs>
                              <w:jc w:val="center"/>
                              <w:rPr>
                                <w:rFonts w:ascii="Montserrat-Regular" w:hAnsi="Montserrat-Regular" w:cs="Montserrat-Regular"/>
                                <w:color w:val="625B4B"/>
                                <w:sz w:val="16"/>
                                <w:szCs w:val="16"/>
                              </w:rPr>
                            </w:pPr>
                            <w:r>
                              <w:rPr>
                                <w:rFonts w:ascii="Montserrat-Regular" w:hAnsi="Montserrat-Regular" w:cs="Montserrat-Regular"/>
                                <w:color w:val="625B4B"/>
                                <w:sz w:val="16"/>
                                <w:szCs w:val="16"/>
                              </w:rPr>
                              <w:t>vrijetijd</w:t>
                            </w:r>
                            <w:r w:rsidR="002A67EE" w:rsidRPr="002A67EE">
                              <w:rPr>
                                <w:rFonts w:ascii="Montserrat-Regular" w:hAnsi="Montserrat-Regular" w:cs="Montserrat-Regular"/>
                                <w:color w:val="625B4B"/>
                                <w:sz w:val="16"/>
                                <w:szCs w:val="16"/>
                              </w:rPr>
                              <w:t>@wervik.be</w:t>
                            </w:r>
                          </w:p>
                          <w:p w:rsidR="00ED67CD" w:rsidRPr="00ED67CD" w:rsidRDefault="00ED67CD" w:rsidP="00C5170F">
                            <w:pPr>
                              <w:pStyle w:val="Basistekst"/>
                              <w:tabs>
                                <w:tab w:val="left" w:pos="2410"/>
                                <w:tab w:val="left" w:pos="2600"/>
                                <w:tab w:val="left" w:pos="5100"/>
                              </w:tabs>
                              <w:jc w:val="center"/>
                              <w:rPr>
                                <w:rFonts w:ascii="Montserrat-Regular" w:hAnsi="Montserrat-Regular" w:cs="Montserrat-Regular"/>
                                <w:color w:val="625B4B"/>
                                <w:spacing w:val="0"/>
                                <w:sz w:val="16"/>
                                <w:szCs w:val="16"/>
                              </w:rPr>
                            </w:pPr>
                            <w:r w:rsidRPr="00ED67CD">
                              <w:rPr>
                                <w:rFonts w:ascii="Montserrat-Regular" w:hAnsi="Montserrat-Regular" w:cs="Montserrat-Regular"/>
                                <w:color w:val="625B4B"/>
                                <w:spacing w:val="0"/>
                                <w:sz w:val="16"/>
                                <w:szCs w:val="16"/>
                              </w:rPr>
                              <w:t>Ondernemingsnummer</w:t>
                            </w:r>
                            <w:r w:rsidRPr="00ED67CD">
                              <w:rPr>
                                <w:rFonts w:ascii="Montserrat-Regular" w:hAnsi="Montserrat-Regular" w:cs="Montserrat-Regular"/>
                                <w:color w:val="625B4B"/>
                                <w:spacing w:val="0"/>
                                <w:sz w:val="16"/>
                                <w:szCs w:val="16"/>
                              </w:rPr>
                              <w:t>: 0207.493.391.</w:t>
                            </w:r>
                          </w:p>
                          <w:p w:rsidR="00ED67CD" w:rsidRPr="002A67EE" w:rsidRDefault="00ED67CD" w:rsidP="00F9231D">
                            <w:pPr>
                              <w:pStyle w:val="Basistekst"/>
                              <w:tabs>
                                <w:tab w:val="left" w:pos="2410"/>
                                <w:tab w:val="left" w:pos="2600"/>
                                <w:tab w:val="left" w:pos="5100"/>
                              </w:tabs>
                              <w:rPr>
                                <w:rFonts w:ascii="Montserrat-Regular" w:hAnsi="Montserrat-Regular" w:cs="Montserrat-Regular"/>
                                <w:color w:val="625B4B"/>
                                <w:spacing w:val="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716.35pt;width:475pt;height:10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RrAIAAKo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" filled="f" stroked="f">
                <v:textbox inset="0,0,0,0">
                  <w:txbxContent>
                    <w:p w:rsidR="002A67EE" w:rsidRPr="002A67EE" w:rsidRDefault="00ED67CD" w:rsidP="00C5170F">
                      <w:pPr>
                        <w:pStyle w:val="Basistekst"/>
                        <w:tabs>
                          <w:tab w:val="left" w:pos="2410"/>
                          <w:tab w:val="left" w:pos="2600"/>
                          <w:tab w:val="left" w:pos="5100"/>
                        </w:tabs>
                        <w:jc w:val="center"/>
                        <w:rPr>
                          <w:rFonts w:ascii="Montserrat-Regular" w:hAnsi="Montserrat-Regular" w:cs="Montserrat-Regular"/>
                          <w:color w:val="625B4B"/>
                          <w:spacing w:val="0"/>
                          <w:sz w:val="16"/>
                          <w:szCs w:val="16"/>
                        </w:rPr>
                      </w:pPr>
                      <w:r>
                        <w:rPr>
                          <w:rFonts w:ascii="Montserrat-Regular" w:hAnsi="Montserrat-Regular" w:cs="Montserrat-Regular"/>
                          <w:color w:val="625B4B"/>
                          <w:spacing w:val="0"/>
                          <w:sz w:val="16"/>
                          <w:szCs w:val="16"/>
                        </w:rPr>
                        <w:t>Stad</w:t>
                      </w:r>
                      <w:r w:rsidR="00C5170F">
                        <w:rPr>
                          <w:rFonts w:ascii="Montserrat-Regular" w:hAnsi="Montserrat-Regular" w:cs="Montserrat-Regular"/>
                          <w:color w:val="625B4B"/>
                          <w:spacing w:val="0"/>
                          <w:sz w:val="16"/>
                          <w:szCs w:val="16"/>
                        </w:rPr>
                        <w:t>sbestuur</w:t>
                      </w:r>
                      <w:r>
                        <w:rPr>
                          <w:rFonts w:ascii="Montserrat-Regular" w:hAnsi="Montserrat-Regular" w:cs="Montserrat-Regular"/>
                          <w:color w:val="625B4B"/>
                          <w:spacing w:val="0"/>
                          <w:sz w:val="16"/>
                          <w:szCs w:val="16"/>
                        </w:rPr>
                        <w:t xml:space="preserve"> Wervik</w:t>
                      </w:r>
                    </w:p>
                    <w:p w:rsidR="00C5170F" w:rsidRDefault="002A67EE" w:rsidP="00C5170F">
                      <w:pPr>
                        <w:pStyle w:val="Basistekst"/>
                        <w:tabs>
                          <w:tab w:val="left" w:pos="2410"/>
                          <w:tab w:val="left" w:pos="2600"/>
                          <w:tab w:val="left" w:pos="5100"/>
                        </w:tabs>
                        <w:jc w:val="center"/>
                        <w:rPr>
                          <w:rFonts w:ascii="Montserrat-Regular" w:hAnsi="Montserrat-Regular" w:cs="Montserrat-Regular"/>
                          <w:color w:val="625B4B"/>
                          <w:spacing w:val="0"/>
                          <w:sz w:val="16"/>
                          <w:szCs w:val="16"/>
                        </w:rPr>
                      </w:pPr>
                      <w:r w:rsidRPr="002A67EE">
                        <w:rPr>
                          <w:rFonts w:ascii="Montserrat-Regular" w:hAnsi="Montserrat-Regular" w:cs="Montserrat-Regular"/>
                          <w:color w:val="625B4B"/>
                          <w:spacing w:val="0"/>
                          <w:sz w:val="16"/>
                          <w:szCs w:val="16"/>
                        </w:rPr>
                        <w:t>Sint-Maartensplein 16</w:t>
                      </w:r>
                    </w:p>
                    <w:p w:rsidR="00C5170F" w:rsidRDefault="00ED67CD" w:rsidP="00C5170F">
                      <w:pPr>
                        <w:pStyle w:val="Basistekst"/>
                        <w:tabs>
                          <w:tab w:val="left" w:pos="2410"/>
                          <w:tab w:val="left" w:pos="2600"/>
                          <w:tab w:val="left" w:pos="5100"/>
                        </w:tabs>
                        <w:jc w:val="center"/>
                        <w:rPr>
                          <w:rFonts w:ascii="Montserrat-Regular" w:hAnsi="Montserrat-Regular" w:cs="Montserrat-Regular"/>
                          <w:color w:val="625B4B"/>
                          <w:spacing w:val="0"/>
                          <w:sz w:val="16"/>
                          <w:szCs w:val="16"/>
                        </w:rPr>
                      </w:pPr>
                      <w:r>
                        <w:rPr>
                          <w:rFonts w:ascii="Montserrat-Regular" w:hAnsi="Montserrat-Regular" w:cs="Montserrat-Regular"/>
                          <w:color w:val="625B4B"/>
                          <w:sz w:val="16"/>
                          <w:szCs w:val="16"/>
                        </w:rPr>
                        <w:t>8940 Wervik</w:t>
                      </w:r>
                    </w:p>
                    <w:p w:rsidR="00C5170F" w:rsidRDefault="00C5170F" w:rsidP="00C5170F">
                      <w:pPr>
                        <w:pStyle w:val="Basistekst"/>
                        <w:tabs>
                          <w:tab w:val="left" w:pos="2410"/>
                          <w:tab w:val="left" w:pos="2600"/>
                          <w:tab w:val="left" w:pos="5100"/>
                        </w:tabs>
                        <w:jc w:val="center"/>
                        <w:rPr>
                          <w:rFonts w:ascii="Montserrat-Regular" w:hAnsi="Montserrat-Regular" w:cs="Montserrat-Regular"/>
                          <w:color w:val="625B4B"/>
                          <w:sz w:val="16"/>
                          <w:szCs w:val="16"/>
                        </w:rPr>
                      </w:pPr>
                      <w:r>
                        <w:rPr>
                          <w:rFonts w:ascii="Montserrat-Regular" w:hAnsi="Montserrat-Regular" w:cs="Montserrat-Regular"/>
                          <w:color w:val="625B4B"/>
                          <w:spacing w:val="0"/>
                          <w:sz w:val="16"/>
                          <w:szCs w:val="16"/>
                        </w:rPr>
                        <w:t>Tel.: 056 95 24 60</w:t>
                      </w:r>
                    </w:p>
                    <w:p w:rsidR="002A67EE" w:rsidRDefault="00ED67CD" w:rsidP="00C5170F">
                      <w:pPr>
                        <w:pStyle w:val="Basistekst"/>
                        <w:tabs>
                          <w:tab w:val="left" w:pos="2410"/>
                          <w:tab w:val="left" w:pos="2600"/>
                          <w:tab w:val="left" w:pos="5100"/>
                        </w:tabs>
                        <w:jc w:val="center"/>
                        <w:rPr>
                          <w:rFonts w:ascii="Montserrat-Regular" w:hAnsi="Montserrat-Regular" w:cs="Montserrat-Regular"/>
                          <w:color w:val="625B4B"/>
                          <w:sz w:val="16"/>
                          <w:szCs w:val="16"/>
                        </w:rPr>
                      </w:pPr>
                      <w:r>
                        <w:rPr>
                          <w:rFonts w:ascii="Montserrat-Regular" w:hAnsi="Montserrat-Regular" w:cs="Montserrat-Regular"/>
                          <w:color w:val="625B4B"/>
                          <w:sz w:val="16"/>
                          <w:szCs w:val="16"/>
                        </w:rPr>
                        <w:t>vrijetijd</w:t>
                      </w:r>
                      <w:r w:rsidR="002A67EE" w:rsidRPr="002A67EE">
                        <w:rPr>
                          <w:rFonts w:ascii="Montserrat-Regular" w:hAnsi="Montserrat-Regular" w:cs="Montserrat-Regular"/>
                          <w:color w:val="625B4B"/>
                          <w:sz w:val="16"/>
                          <w:szCs w:val="16"/>
                        </w:rPr>
                        <w:t>@wervik.be</w:t>
                      </w:r>
                    </w:p>
                    <w:p w:rsidR="00ED67CD" w:rsidRPr="00ED67CD" w:rsidRDefault="00ED67CD" w:rsidP="00C5170F">
                      <w:pPr>
                        <w:pStyle w:val="Basistekst"/>
                        <w:tabs>
                          <w:tab w:val="left" w:pos="2410"/>
                          <w:tab w:val="left" w:pos="2600"/>
                          <w:tab w:val="left" w:pos="5100"/>
                        </w:tabs>
                        <w:jc w:val="center"/>
                        <w:rPr>
                          <w:rFonts w:ascii="Montserrat-Regular" w:hAnsi="Montserrat-Regular" w:cs="Montserrat-Regular"/>
                          <w:color w:val="625B4B"/>
                          <w:spacing w:val="0"/>
                          <w:sz w:val="16"/>
                          <w:szCs w:val="16"/>
                        </w:rPr>
                      </w:pPr>
                      <w:r w:rsidRPr="00ED67CD">
                        <w:rPr>
                          <w:rFonts w:ascii="Montserrat-Regular" w:hAnsi="Montserrat-Regular" w:cs="Montserrat-Regular"/>
                          <w:color w:val="625B4B"/>
                          <w:spacing w:val="0"/>
                          <w:sz w:val="16"/>
                          <w:szCs w:val="16"/>
                        </w:rPr>
                        <w:t>Ondernemingsnummer</w:t>
                      </w:r>
                      <w:r w:rsidRPr="00ED67CD">
                        <w:rPr>
                          <w:rFonts w:ascii="Montserrat-Regular" w:hAnsi="Montserrat-Regular" w:cs="Montserrat-Regular"/>
                          <w:color w:val="625B4B"/>
                          <w:spacing w:val="0"/>
                          <w:sz w:val="16"/>
                          <w:szCs w:val="16"/>
                        </w:rPr>
                        <w:t>: 0207.493.391.</w:t>
                      </w:r>
                    </w:p>
                    <w:p w:rsidR="00ED67CD" w:rsidRPr="002A67EE" w:rsidRDefault="00ED67CD" w:rsidP="00F9231D">
                      <w:pPr>
                        <w:pStyle w:val="Basistekst"/>
                        <w:tabs>
                          <w:tab w:val="left" w:pos="2410"/>
                          <w:tab w:val="left" w:pos="2600"/>
                          <w:tab w:val="left" w:pos="5100"/>
                        </w:tabs>
                        <w:rPr>
                          <w:rFonts w:ascii="Montserrat-Regular" w:hAnsi="Montserrat-Regular" w:cs="Montserrat-Regular"/>
                          <w:color w:val="625B4B"/>
                          <w:spacing w:val="0"/>
                          <w:sz w:val="16"/>
                          <w:szCs w:val="16"/>
                        </w:rPr>
                      </w:pPr>
                    </w:p>
                  </w:txbxContent>
                </v:textbox>
                <w10:wrap type="tight" anchorx="margin" anchory="page"/>
              </v:shape>
            </w:pict>
          </mc:Fallback>
        </mc:AlternateContent>
      </w:r>
      <w:r w:rsidR="00F9231D">
        <w:rPr>
          <w:sz w:val="22"/>
          <w:szCs w:val="22"/>
        </w:rPr>
        <w:t xml:space="preserve">De koper erkent kennis te hebben genomen van de verkoopsvoorwaarden van de webshop van </w:t>
      </w:r>
      <w:r w:rsidR="00F9231D">
        <w:rPr>
          <w:sz w:val="22"/>
          <w:szCs w:val="22"/>
        </w:rPr>
        <w:t>Stad Wervik</w:t>
      </w:r>
      <w:r w:rsidR="00F9231D">
        <w:rPr>
          <w:sz w:val="22"/>
          <w:szCs w:val="22"/>
        </w:rPr>
        <w:t xml:space="preserve"> en verklaart zich hiermee akkoord. Je geeft je akkoord op het moment van betaling.</w:t>
      </w:r>
      <w:bookmarkStart w:id="0" w:name="_GoBack"/>
      <w:bookmarkEnd w:id="0"/>
    </w:p>
    <w:sectPr w:rsidR="00C6431C" w:rsidRPr="006D3992" w:rsidSect="00096BD2">
      <w:headerReference w:type="even" r:id="rId6"/>
      <w:headerReference w:type="default" r:id="rId7"/>
      <w:headerReference w:type="first" r:id="rId8"/>
      <w:pgSz w:w="11900" w:h="16840"/>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355" w:rsidRDefault="00E17355" w:rsidP="004A7758">
      <w:pPr>
        <w:rPr>
          <w:rFonts w:hint="eastAsia"/>
        </w:rPr>
      </w:pPr>
      <w:r>
        <w:separator/>
      </w:r>
    </w:p>
  </w:endnote>
  <w:endnote w:type="continuationSeparator" w:id="0">
    <w:p w:rsidR="00E17355" w:rsidRDefault="00E17355" w:rsidP="004A775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Light">
    <w:altName w:val="Montserrat Light"/>
    <w:panose1 w:val="00000000000000000000"/>
    <w:charset w:val="4D"/>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Montserrat Medium">
    <w:panose1 w:val="00000600000000000000"/>
    <w:charset w:val="00"/>
    <w:family w:val="auto"/>
    <w:pitch w:val="variable"/>
    <w:sig w:usb0="20000007" w:usb1="00000001" w:usb2="00000000" w:usb3="00000000" w:csb0="00000193" w:csb1="00000000"/>
  </w:font>
  <w:font w:name="Montserrat-SemiBold">
    <w:altName w:val="Montserrat SemiBold"/>
    <w:panose1 w:val="00000000000000000000"/>
    <w:charset w:val="4D"/>
    <w:family w:val="auto"/>
    <w:notTrueType/>
    <w:pitch w:val="default"/>
    <w:sig w:usb0="00000003" w:usb1="00000000" w:usb2="00000000" w:usb3="00000000" w:csb0="00000001" w:csb1="00000000"/>
  </w:font>
  <w:font w:name="Montserrat-Regular">
    <w:altName w:val="Montserrat 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355" w:rsidRDefault="00E17355" w:rsidP="004A7758">
      <w:pPr>
        <w:rPr>
          <w:rFonts w:hint="eastAsia"/>
        </w:rPr>
      </w:pPr>
      <w:r>
        <w:separator/>
      </w:r>
    </w:p>
  </w:footnote>
  <w:footnote w:type="continuationSeparator" w:id="0">
    <w:p w:rsidR="00E17355" w:rsidRDefault="00E17355" w:rsidP="004A775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EE" w:rsidRDefault="002A67EE">
    <w:pPr>
      <w:pStyle w:val="Koptekst"/>
      <w:rPr>
        <w:rFonts w:hint="eastAsia"/>
      </w:rPr>
    </w:pPr>
    <w:r>
      <w:rPr>
        <w:rFonts w:hint="eastAsia"/>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Diabolo+Logo_VOOR PERSBERICH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EE" w:rsidRDefault="002A67EE">
    <w:pPr>
      <w:pStyle w:val="Koptekst"/>
      <w:rPr>
        <w:rFonts w:hint="eastAsia"/>
      </w:rPr>
    </w:pPr>
    <w:r>
      <w:rPr>
        <w:rFonts w:hint="eastAsia"/>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9776;mso-wrap-edited:f;mso-position-horizontal:center;mso-position-horizontal-relative:margin;mso-position-vertical:center;mso-position-vertical-relative:margin" wrapcoords="-27 0 -27 21561 21600 21561 21600 0 -27 0">
          <v:imagedata r:id="rId1" o:title="Diabolo+Logo_VOOR PERSBERICH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EE" w:rsidRDefault="002A67EE">
    <w:pPr>
      <w:pStyle w:val="Koptekst"/>
      <w:rPr>
        <w:rFonts w:hint="eastAsia"/>
      </w:rPr>
    </w:pPr>
    <w:r>
      <w:rPr>
        <w:rFonts w:hint="eastAsia"/>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Diabolo+Logo_VOOR PERSBERIC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EE"/>
    <w:rsid w:val="00007B29"/>
    <w:rsid w:val="000717B5"/>
    <w:rsid w:val="00096BD2"/>
    <w:rsid w:val="001F13A5"/>
    <w:rsid w:val="002A67EE"/>
    <w:rsid w:val="00351B48"/>
    <w:rsid w:val="0046344B"/>
    <w:rsid w:val="004A7758"/>
    <w:rsid w:val="0053025A"/>
    <w:rsid w:val="0061040B"/>
    <w:rsid w:val="00617B28"/>
    <w:rsid w:val="006D3992"/>
    <w:rsid w:val="00886C6D"/>
    <w:rsid w:val="008A5478"/>
    <w:rsid w:val="00940EEF"/>
    <w:rsid w:val="009E1EC0"/>
    <w:rsid w:val="00C5170F"/>
    <w:rsid w:val="00C6431C"/>
    <w:rsid w:val="00E17355"/>
    <w:rsid w:val="00E63D03"/>
    <w:rsid w:val="00ED67CD"/>
    <w:rsid w:val="00F923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02ABC3F"/>
  <w14:defaultImageDpi w14:val="300"/>
  <w15:chartTrackingRefBased/>
  <w15:docId w15:val="{CA34E208-0CB6-426B-AAEF-33227975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A7758"/>
    <w:pPr>
      <w:tabs>
        <w:tab w:val="center" w:pos="4536"/>
        <w:tab w:val="right" w:pos="9072"/>
      </w:tabs>
    </w:pPr>
  </w:style>
  <w:style w:type="character" w:customStyle="1" w:styleId="KoptekstChar">
    <w:name w:val="Koptekst Char"/>
    <w:basedOn w:val="Standaardalinea-lettertype"/>
    <w:link w:val="Koptekst"/>
    <w:uiPriority w:val="99"/>
    <w:rsid w:val="004A7758"/>
  </w:style>
  <w:style w:type="paragraph" w:styleId="Voettekst">
    <w:name w:val="footer"/>
    <w:basedOn w:val="Standaard"/>
    <w:link w:val="VoettekstChar"/>
    <w:uiPriority w:val="99"/>
    <w:unhideWhenUsed/>
    <w:rsid w:val="004A7758"/>
    <w:pPr>
      <w:tabs>
        <w:tab w:val="center" w:pos="4536"/>
        <w:tab w:val="right" w:pos="9072"/>
      </w:tabs>
    </w:pPr>
  </w:style>
  <w:style w:type="character" w:customStyle="1" w:styleId="VoettekstChar">
    <w:name w:val="Voettekst Char"/>
    <w:basedOn w:val="Standaardalinea-lettertype"/>
    <w:link w:val="Voettekst"/>
    <w:uiPriority w:val="99"/>
    <w:rsid w:val="004A7758"/>
  </w:style>
  <w:style w:type="paragraph" w:customStyle="1" w:styleId="Basisalinea">
    <w:name w:val="[Basisalinea]"/>
    <w:basedOn w:val="Standaard"/>
    <w:uiPriority w:val="99"/>
    <w:rsid w:val="00940EEF"/>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Basistekst">
    <w:name w:val="Basistekst"/>
    <w:basedOn w:val="Standaard"/>
    <w:uiPriority w:val="99"/>
    <w:rsid w:val="00940EEF"/>
    <w:pPr>
      <w:widowControl w:val="0"/>
      <w:autoSpaceDE w:val="0"/>
      <w:autoSpaceDN w:val="0"/>
      <w:adjustRightInd w:val="0"/>
      <w:spacing w:line="260" w:lineRule="atLeast"/>
      <w:textAlignment w:val="center"/>
    </w:pPr>
    <w:rPr>
      <w:rFonts w:ascii="Montserrat-Light" w:hAnsi="Montserrat-Light" w:cs="Montserrat-Light"/>
      <w:color w:val="000000"/>
      <w:spacing w:val="2"/>
      <w:sz w:val="19"/>
      <w:szCs w:val="19"/>
      <w:lang w:val="nl-NL"/>
    </w:rPr>
  </w:style>
  <w:style w:type="paragraph" w:customStyle="1" w:styleId="Default">
    <w:name w:val="Default"/>
    <w:rsid w:val="00F9231D"/>
    <w:pPr>
      <w:autoSpaceDE w:val="0"/>
      <w:autoSpaceDN w:val="0"/>
      <w:adjustRightInd w:val="0"/>
    </w:pPr>
    <w:rPr>
      <w:rFonts w:ascii="Calibri" w:hAnsi="Calibri" w:cs="Calibri"/>
      <w:color w:val="000000"/>
      <w:sz w:val="24"/>
      <w:szCs w:val="24"/>
    </w:rPr>
  </w:style>
  <w:style w:type="character" w:styleId="Nadruk">
    <w:name w:val="Emphasis"/>
    <w:basedOn w:val="Standaardalinea-lettertype"/>
    <w:uiPriority w:val="20"/>
    <w:qFormat/>
    <w:rsid w:val="00ED67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algemene voorwaarden</Template>
  <TotalTime>5</TotalTime>
  <Pages>2</Pages>
  <Words>580</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Panach'</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Gheysen</dc:creator>
  <cp:keywords/>
  <dc:description/>
  <cp:lastModifiedBy>Bart Vanneste</cp:lastModifiedBy>
  <cp:revision>3</cp:revision>
  <cp:lastPrinted>2017-08-17T12:13:00Z</cp:lastPrinted>
  <dcterms:created xsi:type="dcterms:W3CDTF">2017-11-28T14:07:00Z</dcterms:created>
  <dcterms:modified xsi:type="dcterms:W3CDTF">2017-11-28T14:12:00Z</dcterms:modified>
</cp:coreProperties>
</file>